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304" w:rsidRDefault="00B73304"/>
    <w:p w:rsidR="007C124B" w:rsidRPr="007C124B" w:rsidRDefault="007C124B" w:rsidP="007C124B">
      <w:pPr>
        <w:widowControl/>
        <w:shd w:val="clear" w:color="auto" w:fill="FFFFFF"/>
        <w:spacing w:line="408" w:lineRule="atLeast"/>
        <w:ind w:firstLineChars="200" w:firstLine="560"/>
        <w:jc w:val="left"/>
        <w:rPr>
          <w:rFonts w:ascii="Arial" w:eastAsia="宋体" w:hAnsi="Arial" w:cs="Arial"/>
          <w:color w:val="595959"/>
          <w:kern w:val="0"/>
          <w:sz w:val="19"/>
          <w:szCs w:val="19"/>
        </w:rPr>
      </w:pPr>
      <w:r w:rsidRPr="007C124B">
        <w:rPr>
          <w:rFonts w:ascii="宋体" w:eastAsia="宋体" w:hAnsi="宋体" w:cs="Arial" w:hint="eastAsia"/>
          <w:color w:val="595959"/>
          <w:kern w:val="0"/>
          <w:sz w:val="28"/>
          <w:szCs w:val="28"/>
        </w:rPr>
        <w:t>在离退休处领导大力倡导与大力支持下，根据我校离退休教职工情况，本着老年人老有所学、老有所乐的特点，成立老年绘画班。其目的就是通过几年的绘画实践初步了解绘画的基本知识与基本技巧，逐步培养起绘画兴趣，丰富生活，愉悦精神。</w:t>
      </w:r>
    </w:p>
    <w:p w:rsidR="007C124B" w:rsidRPr="007C124B" w:rsidRDefault="007C124B" w:rsidP="007C124B">
      <w:pPr>
        <w:widowControl/>
        <w:shd w:val="clear" w:color="auto" w:fill="FFFFFF"/>
        <w:spacing w:line="408" w:lineRule="atLeast"/>
        <w:ind w:firstLine="700"/>
        <w:jc w:val="left"/>
        <w:rPr>
          <w:rFonts w:ascii="Arial" w:eastAsia="宋体" w:hAnsi="Arial" w:cs="Arial"/>
          <w:color w:val="595959"/>
          <w:kern w:val="0"/>
          <w:sz w:val="19"/>
          <w:szCs w:val="19"/>
        </w:rPr>
      </w:pPr>
      <w:r w:rsidRPr="007C124B">
        <w:rPr>
          <w:rFonts w:ascii="Arial" w:eastAsia="宋体" w:hAnsi="Arial" w:cs="Arial"/>
          <w:color w:val="595959"/>
          <w:kern w:val="0"/>
          <w:sz w:val="19"/>
          <w:szCs w:val="19"/>
        </w:rPr>
        <w:t> </w:t>
      </w:r>
    </w:p>
    <w:p w:rsidR="007C124B" w:rsidRPr="00461A2C" w:rsidRDefault="007C124B" w:rsidP="007C124B">
      <w:pPr>
        <w:widowControl/>
        <w:shd w:val="clear" w:color="auto" w:fill="FFFFFF"/>
        <w:spacing w:line="408" w:lineRule="atLeast"/>
        <w:jc w:val="left"/>
        <w:rPr>
          <w:rFonts w:ascii="Arial" w:eastAsia="宋体" w:hAnsi="Arial" w:cs="Arial"/>
          <w:b/>
          <w:color w:val="595959"/>
          <w:kern w:val="0"/>
          <w:sz w:val="19"/>
          <w:szCs w:val="19"/>
        </w:rPr>
      </w:pPr>
      <w:r w:rsidRPr="00461A2C">
        <w:rPr>
          <w:rFonts w:ascii="宋体" w:eastAsia="宋体" w:hAnsi="宋体" w:cs="Arial" w:hint="eastAsia"/>
          <w:b/>
          <w:color w:val="595959"/>
          <w:kern w:val="0"/>
          <w:sz w:val="28"/>
          <w:szCs w:val="28"/>
        </w:rPr>
        <w:t>一、教学内容</w:t>
      </w:r>
      <w:r w:rsidR="003063A7">
        <w:rPr>
          <w:rFonts w:ascii="宋体" w:eastAsia="宋体" w:hAnsi="宋体" w:cs="Arial" w:hint="eastAsia"/>
          <w:b/>
          <w:color w:val="595959"/>
          <w:kern w:val="0"/>
          <w:sz w:val="28"/>
          <w:szCs w:val="28"/>
        </w:rPr>
        <w:t>：</w:t>
      </w:r>
    </w:p>
    <w:p w:rsidR="007C124B" w:rsidRPr="007C124B" w:rsidRDefault="007C124B" w:rsidP="007C124B">
      <w:pPr>
        <w:widowControl/>
        <w:shd w:val="clear" w:color="auto" w:fill="FFFFFF"/>
        <w:spacing w:line="408" w:lineRule="atLeast"/>
        <w:jc w:val="left"/>
        <w:rPr>
          <w:rFonts w:ascii="Arial" w:eastAsia="宋体" w:hAnsi="Arial" w:cs="Arial"/>
          <w:color w:val="595959"/>
          <w:kern w:val="0"/>
          <w:sz w:val="19"/>
          <w:szCs w:val="19"/>
        </w:rPr>
      </w:pPr>
      <w:r w:rsidRPr="007C124B">
        <w:rPr>
          <w:rFonts w:ascii="Arial" w:eastAsia="宋体" w:hAnsi="Arial" w:cs="Arial"/>
          <w:color w:val="595959"/>
          <w:kern w:val="0"/>
          <w:sz w:val="28"/>
          <w:szCs w:val="28"/>
        </w:rPr>
        <w:t>1</w:t>
      </w:r>
      <w:r w:rsidRPr="007C124B">
        <w:rPr>
          <w:rFonts w:ascii="宋体" w:eastAsia="宋体" w:hAnsi="宋体" w:cs="Arial" w:hint="eastAsia"/>
          <w:color w:val="595959"/>
          <w:kern w:val="0"/>
          <w:sz w:val="28"/>
          <w:szCs w:val="28"/>
        </w:rPr>
        <w:t>、素描基本知识与绘画技巧</w:t>
      </w:r>
    </w:p>
    <w:p w:rsidR="007C124B" w:rsidRPr="007C124B" w:rsidRDefault="007C124B" w:rsidP="007C124B">
      <w:pPr>
        <w:widowControl/>
        <w:shd w:val="clear" w:color="auto" w:fill="FFFFFF"/>
        <w:spacing w:line="408" w:lineRule="atLeast"/>
        <w:jc w:val="left"/>
        <w:rPr>
          <w:rFonts w:ascii="Arial" w:eastAsia="宋体" w:hAnsi="Arial" w:cs="Arial"/>
          <w:color w:val="595959"/>
          <w:kern w:val="0"/>
          <w:sz w:val="19"/>
          <w:szCs w:val="19"/>
        </w:rPr>
      </w:pPr>
      <w:r w:rsidRPr="007C124B">
        <w:rPr>
          <w:rFonts w:ascii="Arial" w:eastAsia="宋体" w:hAnsi="Arial" w:cs="Arial"/>
          <w:color w:val="595959"/>
          <w:kern w:val="0"/>
          <w:sz w:val="28"/>
          <w:szCs w:val="28"/>
        </w:rPr>
        <w:t>2</w:t>
      </w:r>
      <w:r w:rsidRPr="007C124B">
        <w:rPr>
          <w:rFonts w:ascii="宋体" w:eastAsia="宋体" w:hAnsi="宋体" w:cs="Arial" w:hint="eastAsia"/>
          <w:color w:val="595959"/>
          <w:kern w:val="0"/>
          <w:sz w:val="28"/>
          <w:szCs w:val="28"/>
        </w:rPr>
        <w:t>、国画山水</w:t>
      </w:r>
    </w:p>
    <w:p w:rsidR="007C124B" w:rsidRPr="007C124B" w:rsidRDefault="007C124B" w:rsidP="007C124B">
      <w:pPr>
        <w:widowControl/>
        <w:shd w:val="clear" w:color="auto" w:fill="FFFFFF"/>
        <w:spacing w:line="408" w:lineRule="atLeast"/>
        <w:jc w:val="left"/>
        <w:rPr>
          <w:rFonts w:ascii="Arial" w:eastAsia="宋体" w:hAnsi="Arial" w:cs="Arial"/>
          <w:color w:val="595959"/>
          <w:kern w:val="0"/>
          <w:sz w:val="19"/>
          <w:szCs w:val="19"/>
        </w:rPr>
      </w:pPr>
      <w:r w:rsidRPr="007C124B">
        <w:rPr>
          <w:rFonts w:ascii="Arial" w:eastAsia="宋体" w:hAnsi="Arial" w:cs="Arial"/>
          <w:color w:val="595959"/>
          <w:kern w:val="0"/>
          <w:sz w:val="19"/>
          <w:szCs w:val="19"/>
        </w:rPr>
        <w:t> </w:t>
      </w:r>
    </w:p>
    <w:p w:rsidR="007C124B" w:rsidRPr="00461A2C" w:rsidRDefault="007C124B" w:rsidP="007C124B">
      <w:pPr>
        <w:widowControl/>
        <w:shd w:val="clear" w:color="auto" w:fill="FFFFFF"/>
        <w:spacing w:line="408" w:lineRule="atLeast"/>
        <w:jc w:val="left"/>
        <w:rPr>
          <w:rFonts w:ascii="Arial" w:eastAsia="宋体" w:hAnsi="Arial" w:cs="Arial"/>
          <w:b/>
          <w:color w:val="595959"/>
          <w:kern w:val="0"/>
          <w:sz w:val="19"/>
          <w:szCs w:val="19"/>
        </w:rPr>
      </w:pPr>
      <w:r w:rsidRPr="00461A2C">
        <w:rPr>
          <w:rFonts w:ascii="宋体" w:eastAsia="宋体" w:hAnsi="宋体" w:cs="Arial" w:hint="eastAsia"/>
          <w:b/>
          <w:color w:val="595959"/>
          <w:kern w:val="0"/>
          <w:sz w:val="28"/>
          <w:szCs w:val="28"/>
        </w:rPr>
        <w:t>二、教学时间安排</w:t>
      </w:r>
      <w:r w:rsidR="003063A7">
        <w:rPr>
          <w:rFonts w:ascii="宋体" w:eastAsia="宋体" w:hAnsi="宋体" w:cs="Arial" w:hint="eastAsia"/>
          <w:b/>
          <w:color w:val="595959"/>
          <w:kern w:val="0"/>
          <w:sz w:val="28"/>
          <w:szCs w:val="28"/>
        </w:rPr>
        <w:t>：</w:t>
      </w:r>
    </w:p>
    <w:p w:rsidR="007C124B" w:rsidRPr="007C124B" w:rsidRDefault="007C124B" w:rsidP="007C124B">
      <w:pPr>
        <w:widowControl/>
        <w:shd w:val="clear" w:color="auto" w:fill="FFFFFF"/>
        <w:spacing w:line="408" w:lineRule="atLeast"/>
        <w:jc w:val="left"/>
        <w:rPr>
          <w:rFonts w:ascii="Arial" w:eastAsia="宋体" w:hAnsi="Arial" w:cs="Arial"/>
          <w:color w:val="595959"/>
          <w:kern w:val="0"/>
          <w:sz w:val="19"/>
          <w:szCs w:val="19"/>
        </w:rPr>
      </w:pPr>
      <w:r w:rsidRPr="007C124B">
        <w:rPr>
          <w:rFonts w:ascii="Arial" w:eastAsia="宋体" w:hAnsi="Arial" w:cs="Arial"/>
          <w:color w:val="595959"/>
          <w:kern w:val="0"/>
          <w:sz w:val="28"/>
          <w:szCs w:val="28"/>
        </w:rPr>
        <w:t> </w:t>
      </w:r>
      <w:r w:rsidRPr="007C124B">
        <w:rPr>
          <w:rFonts w:ascii="宋体" w:eastAsia="宋体" w:hAnsi="宋体" w:cs="Arial" w:hint="eastAsia"/>
          <w:color w:val="595959"/>
          <w:kern w:val="0"/>
          <w:sz w:val="28"/>
          <w:szCs w:val="28"/>
        </w:rPr>
        <w:t>每周四</w:t>
      </w:r>
      <w:r w:rsidRPr="007C124B">
        <w:rPr>
          <w:rFonts w:ascii="Arial" w:eastAsia="宋体" w:hAnsi="Arial" w:cs="Arial"/>
          <w:color w:val="595959"/>
          <w:kern w:val="0"/>
          <w:sz w:val="28"/>
          <w:szCs w:val="28"/>
        </w:rPr>
        <w:t> </w:t>
      </w:r>
      <w:r w:rsidRPr="007C124B">
        <w:rPr>
          <w:rFonts w:ascii="宋体" w:eastAsia="宋体" w:hAnsi="宋体" w:cs="Arial" w:hint="eastAsia"/>
          <w:color w:val="595959"/>
          <w:kern w:val="0"/>
          <w:sz w:val="28"/>
          <w:szCs w:val="28"/>
        </w:rPr>
        <w:t>上午</w:t>
      </w:r>
      <w:r w:rsidRPr="007C124B">
        <w:rPr>
          <w:rFonts w:ascii="Arial" w:eastAsia="宋体" w:hAnsi="Arial" w:cs="Arial"/>
          <w:color w:val="595959"/>
          <w:kern w:val="0"/>
          <w:sz w:val="28"/>
          <w:szCs w:val="28"/>
        </w:rPr>
        <w:t>9:00---11:00</w:t>
      </w:r>
    </w:p>
    <w:p w:rsidR="007C124B" w:rsidRPr="007C124B" w:rsidRDefault="007C124B" w:rsidP="007C124B">
      <w:pPr>
        <w:widowControl/>
        <w:shd w:val="clear" w:color="auto" w:fill="FFFFFF"/>
        <w:spacing w:line="408" w:lineRule="atLeast"/>
        <w:jc w:val="left"/>
        <w:rPr>
          <w:rFonts w:ascii="Arial" w:eastAsia="宋体" w:hAnsi="Arial" w:cs="Arial"/>
          <w:color w:val="595959"/>
          <w:kern w:val="0"/>
          <w:sz w:val="19"/>
          <w:szCs w:val="19"/>
        </w:rPr>
      </w:pPr>
      <w:r w:rsidRPr="007C124B">
        <w:rPr>
          <w:rFonts w:ascii="Arial" w:eastAsia="宋体" w:hAnsi="Arial" w:cs="Arial"/>
          <w:color w:val="595959"/>
          <w:kern w:val="0"/>
          <w:sz w:val="19"/>
          <w:szCs w:val="19"/>
        </w:rPr>
        <w:t> </w:t>
      </w:r>
    </w:p>
    <w:p w:rsidR="007C124B" w:rsidRPr="00461A2C" w:rsidRDefault="007C124B" w:rsidP="007C124B">
      <w:pPr>
        <w:widowControl/>
        <w:shd w:val="clear" w:color="auto" w:fill="FFFFFF"/>
        <w:spacing w:line="408" w:lineRule="atLeast"/>
        <w:jc w:val="left"/>
        <w:rPr>
          <w:rFonts w:ascii="Arial" w:eastAsia="宋体" w:hAnsi="Arial" w:cs="Arial"/>
          <w:b/>
          <w:color w:val="595959"/>
          <w:kern w:val="0"/>
          <w:sz w:val="19"/>
          <w:szCs w:val="19"/>
        </w:rPr>
      </w:pPr>
      <w:r w:rsidRPr="00461A2C">
        <w:rPr>
          <w:rFonts w:ascii="宋体" w:eastAsia="宋体" w:hAnsi="宋体" w:cs="Arial" w:hint="eastAsia"/>
          <w:b/>
          <w:color w:val="595959"/>
          <w:kern w:val="0"/>
          <w:sz w:val="28"/>
          <w:szCs w:val="28"/>
        </w:rPr>
        <w:t>三、教学方法</w:t>
      </w:r>
      <w:r w:rsidR="003063A7">
        <w:rPr>
          <w:rFonts w:ascii="宋体" w:eastAsia="宋体" w:hAnsi="宋体" w:cs="Arial" w:hint="eastAsia"/>
          <w:b/>
          <w:color w:val="595959"/>
          <w:kern w:val="0"/>
          <w:sz w:val="28"/>
          <w:szCs w:val="28"/>
        </w:rPr>
        <w:t>：</w:t>
      </w:r>
    </w:p>
    <w:p w:rsidR="007C124B" w:rsidRDefault="007C124B" w:rsidP="007C124B">
      <w:r w:rsidRPr="007C124B">
        <w:rPr>
          <w:rFonts w:ascii="Times New Roman" w:eastAsia="宋体" w:hAnsi="Times New Roman" w:cs="Times New Roman"/>
          <w:color w:val="595959"/>
          <w:kern w:val="0"/>
          <w:sz w:val="28"/>
          <w:szCs w:val="28"/>
          <w:shd w:val="clear" w:color="auto" w:fill="FFFFFF"/>
        </w:rPr>
        <w:t> </w:t>
      </w:r>
      <w:r w:rsidRPr="007C124B">
        <w:rPr>
          <w:rFonts w:ascii="宋体" w:eastAsia="宋体" w:hAnsi="宋体" w:cs="宋体" w:hint="eastAsia"/>
          <w:color w:val="595959"/>
          <w:kern w:val="0"/>
          <w:sz w:val="28"/>
          <w:szCs w:val="28"/>
          <w:shd w:val="clear" w:color="auto" w:fill="FFFFFF"/>
        </w:rPr>
        <w:t>讲解与临摹、写生与</w:t>
      </w:r>
      <w:proofErr w:type="gramStart"/>
      <w:r w:rsidRPr="007C124B">
        <w:rPr>
          <w:rFonts w:ascii="宋体" w:eastAsia="宋体" w:hAnsi="宋体" w:cs="宋体" w:hint="eastAsia"/>
          <w:color w:val="595959"/>
          <w:kern w:val="0"/>
          <w:sz w:val="28"/>
          <w:szCs w:val="28"/>
          <w:shd w:val="clear" w:color="auto" w:fill="FFFFFF"/>
        </w:rPr>
        <w:t>观摹</w:t>
      </w:r>
      <w:proofErr w:type="gramEnd"/>
      <w:r w:rsidRPr="007C124B">
        <w:rPr>
          <w:rFonts w:ascii="宋体" w:eastAsia="宋体" w:hAnsi="宋体" w:cs="宋体" w:hint="eastAsia"/>
          <w:color w:val="595959"/>
          <w:kern w:val="0"/>
          <w:sz w:val="28"/>
          <w:szCs w:val="28"/>
          <w:shd w:val="clear" w:color="auto" w:fill="FFFFFF"/>
        </w:rPr>
        <w:t>。</w:t>
      </w:r>
    </w:p>
    <w:sectPr w:rsidR="007C124B" w:rsidSect="00B733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4C38" w:rsidRDefault="007B4C38" w:rsidP="007C124B">
      <w:r>
        <w:separator/>
      </w:r>
    </w:p>
  </w:endnote>
  <w:endnote w:type="continuationSeparator" w:id="0">
    <w:p w:rsidR="007B4C38" w:rsidRDefault="007B4C38" w:rsidP="007C12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4C38" w:rsidRDefault="007B4C38" w:rsidP="007C124B">
      <w:r>
        <w:separator/>
      </w:r>
    </w:p>
  </w:footnote>
  <w:footnote w:type="continuationSeparator" w:id="0">
    <w:p w:rsidR="007B4C38" w:rsidRDefault="007B4C38" w:rsidP="007C12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124B"/>
    <w:rsid w:val="00151A0E"/>
    <w:rsid w:val="003063A7"/>
    <w:rsid w:val="00451F85"/>
    <w:rsid w:val="00461A2C"/>
    <w:rsid w:val="007B4C38"/>
    <w:rsid w:val="007C124B"/>
    <w:rsid w:val="009A6C4E"/>
    <w:rsid w:val="00B73304"/>
    <w:rsid w:val="00D76A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3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12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124B"/>
    <w:rPr>
      <w:sz w:val="18"/>
      <w:szCs w:val="18"/>
    </w:rPr>
  </w:style>
  <w:style w:type="paragraph" w:styleId="a4">
    <w:name w:val="footer"/>
    <w:basedOn w:val="a"/>
    <w:link w:val="Char0"/>
    <w:uiPriority w:val="99"/>
    <w:semiHidden/>
    <w:unhideWhenUsed/>
    <w:rsid w:val="007C12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124B"/>
    <w:rPr>
      <w:sz w:val="18"/>
      <w:szCs w:val="18"/>
    </w:rPr>
  </w:style>
</w:styles>
</file>

<file path=word/webSettings.xml><?xml version="1.0" encoding="utf-8"?>
<w:webSettings xmlns:r="http://schemas.openxmlformats.org/officeDocument/2006/relationships" xmlns:w="http://schemas.openxmlformats.org/wordprocessingml/2006/main">
  <w:divs>
    <w:div w:id="75925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168</Characters>
  <Application>Microsoft Office Word</Application>
  <DocSecurity>0</DocSecurity>
  <Lines>1</Lines>
  <Paragraphs>1</Paragraphs>
  <ScaleCrop>false</ScaleCrop>
  <Company>微软中国</Company>
  <LinksUpToDate>false</LinksUpToDate>
  <CharactersWithSpaces>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dcterms:created xsi:type="dcterms:W3CDTF">2021-05-12T08:34:00Z</dcterms:created>
  <dcterms:modified xsi:type="dcterms:W3CDTF">2021-05-25T09:27:00Z</dcterms:modified>
</cp:coreProperties>
</file>